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3A8A" w14:textId="5C3A8B25" w:rsidR="00A96CF6" w:rsidRPr="00A96CF6" w:rsidRDefault="00C93791" w:rsidP="00A96CF6">
      <w:pPr>
        <w:pStyle w:val="Titre1"/>
        <w:rPr>
          <w:rFonts w:eastAsia="Times New Roman"/>
          <w:lang w:eastAsia="fr-FR"/>
        </w:rPr>
      </w:pPr>
      <w:r>
        <w:rPr>
          <w:rFonts w:eastAsia="Times New Roman"/>
          <w:lang w:eastAsia="fr-FR"/>
        </w:rPr>
        <w:t>Construire des cellules synthétiques</w:t>
      </w:r>
    </w:p>
    <w:p w14:paraId="74D5105C" w14:textId="52F99083" w:rsidR="00C64DDA" w:rsidRDefault="00C93791" w:rsidP="00C64DDA">
      <w:pPr>
        <w:pStyle w:val="Sansinterligne"/>
        <w:spacing w:after="240"/>
      </w:pPr>
      <w:r>
        <w:t>Jean-Christophe Baret</w:t>
      </w:r>
      <w:r w:rsidRPr="00AB6D12">
        <w:rPr>
          <w:sz w:val="22"/>
          <w:vertAlign w:val="superscript"/>
        </w:rPr>
        <w:t>1</w:t>
      </w:r>
      <w:r>
        <w:t xml:space="preserve"> et Thomas </w:t>
      </w:r>
      <w:proofErr w:type="spellStart"/>
      <w:r>
        <w:t>Beneyton</w:t>
      </w:r>
      <w:proofErr w:type="spellEnd"/>
      <w:r w:rsidR="00770714">
        <w:t xml:space="preserve">, </w:t>
      </w:r>
    </w:p>
    <w:p w14:paraId="2CE197D4" w14:textId="4F6F553C" w:rsidR="00770714" w:rsidRDefault="00770714" w:rsidP="00D811BA">
      <w:pPr>
        <w:pStyle w:val="Titre2"/>
        <w:ind w:left="567" w:right="567"/>
      </w:pPr>
      <w:r w:rsidRPr="00770714">
        <w:rPr>
          <w:vertAlign w:val="superscript"/>
        </w:rPr>
        <w:t>1</w:t>
      </w:r>
      <w:r w:rsidR="00C93791">
        <w:t>Université de Bordeaux – Centre de recherche Paul Pascal</w:t>
      </w:r>
      <w:r w:rsidR="00D811BA">
        <w:t xml:space="preserve"> </w:t>
      </w:r>
      <w:r w:rsidR="00C93791">
        <w:t>CNRS : UMR 5031</w:t>
      </w:r>
    </w:p>
    <w:p w14:paraId="658A63F9" w14:textId="56E9F0EE" w:rsidR="00C64DDA" w:rsidRDefault="00770714" w:rsidP="00770714">
      <w:pPr>
        <w:pStyle w:val="Titre2"/>
      </w:pPr>
      <w:r>
        <w:t xml:space="preserve">Institut universitaire de </w:t>
      </w:r>
      <w:r w:rsidR="00C93791">
        <w:t>France</w:t>
      </w:r>
    </w:p>
    <w:p w14:paraId="092A3DFF" w14:textId="77777777" w:rsidR="00C64DDA" w:rsidRPr="00C64DDA" w:rsidRDefault="00C64DDA" w:rsidP="00770714">
      <w:pPr>
        <w:pStyle w:val="Titre3"/>
      </w:pPr>
      <w:r>
        <w:t>Résumé</w:t>
      </w:r>
    </w:p>
    <w:p w14:paraId="675C0D54" w14:textId="12834AD0" w:rsidR="00C93791" w:rsidRPr="00C93791" w:rsidRDefault="00C93791" w:rsidP="00C93791">
      <w:pPr>
        <w:ind w:left="0"/>
        <w:rPr>
          <w:lang w:eastAsia="fr-FR"/>
        </w:rPr>
      </w:pPr>
      <w:proofErr w:type="spellStart"/>
      <w:r w:rsidRPr="00C93791">
        <w:rPr>
          <w:i/>
          <w:iCs/>
          <w:lang w:eastAsia="fr-FR"/>
        </w:rPr>
        <w:t>Omnis</w:t>
      </w:r>
      <w:proofErr w:type="spellEnd"/>
      <w:r w:rsidRPr="00C93791">
        <w:rPr>
          <w:i/>
          <w:iCs/>
          <w:lang w:eastAsia="fr-FR"/>
        </w:rPr>
        <w:t xml:space="preserve"> </w:t>
      </w:r>
      <w:proofErr w:type="spellStart"/>
      <w:r w:rsidRPr="00C93791">
        <w:rPr>
          <w:i/>
          <w:iCs/>
          <w:lang w:eastAsia="fr-FR"/>
        </w:rPr>
        <w:t>cellula</w:t>
      </w:r>
      <w:proofErr w:type="spellEnd"/>
      <w:r w:rsidRPr="00C93791">
        <w:rPr>
          <w:i/>
          <w:iCs/>
          <w:lang w:eastAsia="fr-FR"/>
        </w:rPr>
        <w:t xml:space="preserve"> e </w:t>
      </w:r>
      <w:proofErr w:type="spellStart"/>
      <w:r w:rsidRPr="00C93791">
        <w:rPr>
          <w:i/>
          <w:iCs/>
          <w:lang w:eastAsia="fr-FR"/>
        </w:rPr>
        <w:t>cellula</w:t>
      </w:r>
      <w:proofErr w:type="spellEnd"/>
      <w:r w:rsidRPr="00C93791">
        <w:rPr>
          <w:lang w:eastAsia="fr-FR"/>
        </w:rPr>
        <w:t xml:space="preserve"> (</w:t>
      </w:r>
      <w:r>
        <w:rPr>
          <w:lang w:eastAsia="fr-FR"/>
        </w:rPr>
        <w:t>« </w:t>
      </w:r>
      <w:r w:rsidRPr="00C93791">
        <w:rPr>
          <w:lang w:eastAsia="fr-FR"/>
        </w:rPr>
        <w:t>seules les cellules peuvent fabriquer des cellules</w:t>
      </w:r>
      <w:r>
        <w:rPr>
          <w:lang w:eastAsia="fr-FR"/>
        </w:rPr>
        <w:t> »</w:t>
      </w:r>
      <w:r w:rsidRPr="00C93791">
        <w:rPr>
          <w:lang w:eastAsia="fr-FR"/>
        </w:rPr>
        <w:t xml:space="preserve">) constitue le paradigme de la biologie datant du </w:t>
      </w:r>
      <w:r w:rsidRPr="00C93791">
        <w:rPr>
          <w:smallCaps/>
          <w:lang w:eastAsia="fr-FR"/>
        </w:rPr>
        <w:t>xix</w:t>
      </w:r>
      <w:r w:rsidRPr="00C93791">
        <w:rPr>
          <w:vertAlign w:val="superscript"/>
          <w:lang w:eastAsia="fr-FR"/>
        </w:rPr>
        <w:t>e</w:t>
      </w:r>
      <w:r w:rsidRPr="00C93791">
        <w:rPr>
          <w:lang w:eastAsia="fr-FR"/>
        </w:rPr>
        <w:t xml:space="preserve"> siècle et ainsi exprimé par Rudolf Virchow. Ce paradigme est à la base du processus d</w:t>
      </w:r>
      <w:r>
        <w:rPr>
          <w:lang w:eastAsia="fr-FR"/>
        </w:rPr>
        <w:t>’</w:t>
      </w:r>
      <w:r w:rsidRPr="00C93791">
        <w:rPr>
          <w:lang w:eastAsia="fr-FR"/>
        </w:rPr>
        <w:t>évolution des êtres vivants qui les a conduits pendant des milliards d</w:t>
      </w:r>
      <w:r>
        <w:rPr>
          <w:lang w:eastAsia="fr-FR"/>
        </w:rPr>
        <w:t>’</w:t>
      </w:r>
      <w:r w:rsidRPr="00C93791">
        <w:rPr>
          <w:lang w:eastAsia="fr-FR"/>
        </w:rPr>
        <w:t>années à s</w:t>
      </w:r>
      <w:r>
        <w:rPr>
          <w:lang w:eastAsia="fr-FR"/>
        </w:rPr>
        <w:t>’</w:t>
      </w:r>
      <w:r w:rsidRPr="00C93791">
        <w:rPr>
          <w:lang w:eastAsia="fr-FR"/>
        </w:rPr>
        <w:t>adapter aux fluctuations de leur environnement et à améliorer leurs fonctions biologiques. Si les cellules vivantes sont actuellement omniprésentes à la surface de la Terre et largement utilisées dans des processus industriels de transformation de la matière, il fut un temps où aucune cellule n</w:t>
      </w:r>
      <w:r>
        <w:rPr>
          <w:lang w:eastAsia="fr-FR"/>
        </w:rPr>
        <w:t>’</w:t>
      </w:r>
      <w:r w:rsidRPr="00C93791">
        <w:rPr>
          <w:lang w:eastAsia="fr-FR"/>
        </w:rPr>
        <w:t>était présente sur notre planète. Une hypothèse raisonnable, par exemple utilisée dans la recherche sur l</w:t>
      </w:r>
      <w:r>
        <w:rPr>
          <w:lang w:eastAsia="fr-FR"/>
        </w:rPr>
        <w:t>’</w:t>
      </w:r>
      <w:r w:rsidRPr="00C93791">
        <w:rPr>
          <w:lang w:eastAsia="fr-FR"/>
        </w:rPr>
        <w:t>origine de la vie, est que les premières formes de vie ont émergé spontanément de la matière non vivante dans des processus prébiotiques impliquant l</w:t>
      </w:r>
      <w:r>
        <w:rPr>
          <w:lang w:eastAsia="fr-FR"/>
        </w:rPr>
        <w:t>’</w:t>
      </w:r>
      <w:r w:rsidRPr="00C93791">
        <w:rPr>
          <w:lang w:eastAsia="fr-FR"/>
        </w:rPr>
        <w:t>autoassemblage, l</w:t>
      </w:r>
      <w:r>
        <w:rPr>
          <w:lang w:eastAsia="fr-FR"/>
        </w:rPr>
        <w:t>’</w:t>
      </w:r>
      <w:r w:rsidRPr="00C93791">
        <w:rPr>
          <w:lang w:eastAsia="fr-FR"/>
        </w:rPr>
        <w:t>auto-organisation et la réactivité chimique élémentaire dans des espaces confinés.</w:t>
      </w:r>
    </w:p>
    <w:p w14:paraId="0F3B1BA8" w14:textId="0371251A" w:rsidR="00C93791" w:rsidRPr="00C93791" w:rsidRDefault="00C93791" w:rsidP="00C93791">
      <w:pPr>
        <w:ind w:left="0"/>
        <w:rPr>
          <w:lang w:eastAsia="fr-FR"/>
        </w:rPr>
      </w:pPr>
      <w:r w:rsidRPr="00C93791">
        <w:rPr>
          <w:lang w:eastAsia="fr-FR"/>
        </w:rPr>
        <w:t>L</w:t>
      </w:r>
      <w:r>
        <w:rPr>
          <w:lang w:eastAsia="fr-FR"/>
        </w:rPr>
        <w:t>’é</w:t>
      </w:r>
      <w:r w:rsidRPr="00C93791">
        <w:rPr>
          <w:lang w:eastAsia="fr-FR"/>
        </w:rPr>
        <w:t>volution Naturelle a ensuite agit dans différentes niches pour créer la diversité du vivant tel que nous le connaissons. Toutefois, l</w:t>
      </w:r>
      <w:r>
        <w:rPr>
          <w:lang w:eastAsia="fr-FR"/>
        </w:rPr>
        <w:t>’</w:t>
      </w:r>
      <w:r w:rsidRPr="00C93791">
        <w:rPr>
          <w:lang w:eastAsia="fr-FR"/>
        </w:rPr>
        <w:t>évolution naturelle étant un processus aléatoire, il ne produit pas nécessairement d</w:t>
      </w:r>
      <w:r>
        <w:rPr>
          <w:lang w:eastAsia="fr-FR"/>
        </w:rPr>
        <w:t>’</w:t>
      </w:r>
      <w:r w:rsidRPr="00C93791">
        <w:rPr>
          <w:lang w:eastAsia="fr-FR"/>
        </w:rPr>
        <w:t>optimum, surtout quand plusieurs paramètres doivent être optimisé</w:t>
      </w:r>
      <w:r>
        <w:rPr>
          <w:lang w:eastAsia="fr-FR"/>
        </w:rPr>
        <w:t>s</w:t>
      </w:r>
      <w:r w:rsidRPr="00C93791">
        <w:rPr>
          <w:lang w:eastAsia="fr-FR"/>
        </w:rPr>
        <w:t xml:space="preserve"> simultanément ou séquentiellement. De plus, dans un cadre industriel de transformation de matière, il est très peu satisfaisant de se baser sur des systèmes ayant intrinsèquement un potentiel de variabilité pouvant émerger de manière non contrôlée.</w:t>
      </w:r>
    </w:p>
    <w:p w14:paraId="7237F459" w14:textId="77777777" w:rsidR="006B038C" w:rsidRDefault="00C93791" w:rsidP="00C93791">
      <w:pPr>
        <w:ind w:left="0"/>
        <w:rPr>
          <w:lang w:eastAsia="fr-FR"/>
        </w:rPr>
      </w:pPr>
      <w:r w:rsidRPr="00C93791">
        <w:rPr>
          <w:lang w:eastAsia="fr-FR"/>
        </w:rPr>
        <w:t>La construction de cellules synthétique</w:t>
      </w:r>
      <w:r>
        <w:rPr>
          <w:lang w:eastAsia="fr-FR"/>
        </w:rPr>
        <w:t>s</w:t>
      </w:r>
      <w:r w:rsidRPr="00C93791">
        <w:rPr>
          <w:lang w:eastAsia="fr-FR"/>
        </w:rPr>
        <w:t xml:space="preserve"> émerge comme un</w:t>
      </w:r>
      <w:r>
        <w:rPr>
          <w:lang w:eastAsia="fr-FR"/>
        </w:rPr>
        <w:t>e</w:t>
      </w:r>
      <w:r w:rsidRPr="00C93791">
        <w:rPr>
          <w:lang w:eastAsia="fr-FR"/>
        </w:rPr>
        <w:t xml:space="preserve"> nouvelle approche</w:t>
      </w:r>
      <w:r>
        <w:rPr>
          <w:lang w:eastAsia="fr-FR"/>
        </w:rPr>
        <w:t>, présentant un</w:t>
      </w:r>
      <w:r w:rsidRPr="00C93791">
        <w:rPr>
          <w:lang w:eastAsia="fr-FR"/>
        </w:rPr>
        <w:t xml:space="preserve"> d</w:t>
      </w:r>
      <w:r>
        <w:rPr>
          <w:lang w:eastAsia="fr-FR"/>
        </w:rPr>
        <w:t>’</w:t>
      </w:r>
      <w:r w:rsidRPr="00C93791">
        <w:rPr>
          <w:lang w:eastAsia="fr-FR"/>
        </w:rPr>
        <w:t xml:space="preserve">intérêt </w:t>
      </w:r>
      <w:r>
        <w:rPr>
          <w:lang w:eastAsia="fr-FR"/>
        </w:rPr>
        <w:t xml:space="preserve">pour la recherche </w:t>
      </w:r>
      <w:r w:rsidRPr="00C93791">
        <w:rPr>
          <w:lang w:eastAsia="fr-FR"/>
        </w:rPr>
        <w:t>fondamental</w:t>
      </w:r>
      <w:r>
        <w:rPr>
          <w:lang w:eastAsia="fr-FR"/>
        </w:rPr>
        <w:t>e</w:t>
      </w:r>
      <w:r w:rsidRPr="00C93791">
        <w:rPr>
          <w:lang w:eastAsia="fr-FR"/>
        </w:rPr>
        <w:t xml:space="preserve"> et appliqué</w:t>
      </w:r>
      <w:r>
        <w:rPr>
          <w:lang w:eastAsia="fr-FR"/>
        </w:rPr>
        <w:t>e</w:t>
      </w:r>
      <w:r w:rsidRPr="00C93791">
        <w:rPr>
          <w:lang w:eastAsia="fr-FR"/>
        </w:rPr>
        <w:t>. Nous développons une approche minimale de la reconstruction du vivant basée sur l</w:t>
      </w:r>
      <w:r>
        <w:rPr>
          <w:lang w:eastAsia="fr-FR"/>
        </w:rPr>
        <w:t>’</w:t>
      </w:r>
      <w:r w:rsidRPr="00C93791">
        <w:rPr>
          <w:lang w:eastAsia="fr-FR"/>
        </w:rPr>
        <w:t xml:space="preserve">assemblage de blocs de construction et des fonctions élémentaires. La </w:t>
      </w:r>
      <w:proofErr w:type="spellStart"/>
      <w:r w:rsidRPr="00C93791">
        <w:rPr>
          <w:lang w:eastAsia="fr-FR"/>
        </w:rPr>
        <w:t>microfluidique</w:t>
      </w:r>
      <w:proofErr w:type="spellEnd"/>
      <w:r w:rsidRPr="00C93791">
        <w:rPr>
          <w:lang w:eastAsia="fr-FR"/>
        </w:rPr>
        <w:t xml:space="preserve"> fournit les outils essentiels pour la création, la manipulation et la </w:t>
      </w:r>
      <w:proofErr w:type="spellStart"/>
      <w:r w:rsidRPr="00C93791">
        <w:rPr>
          <w:lang w:eastAsia="fr-FR"/>
        </w:rPr>
        <w:t>fonctionalisation</w:t>
      </w:r>
      <w:proofErr w:type="spellEnd"/>
      <w:r w:rsidRPr="00C93791">
        <w:rPr>
          <w:lang w:eastAsia="fr-FR"/>
        </w:rPr>
        <w:t xml:space="preserve"> et l</w:t>
      </w:r>
      <w:r>
        <w:rPr>
          <w:lang w:eastAsia="fr-FR"/>
        </w:rPr>
        <w:t>’</w:t>
      </w:r>
      <w:r w:rsidRPr="00C93791">
        <w:rPr>
          <w:lang w:eastAsia="fr-FR"/>
        </w:rPr>
        <w:t xml:space="preserve">analyse de micro-compartiments. Notre intégration </w:t>
      </w:r>
      <w:r>
        <w:rPr>
          <w:lang w:eastAsia="fr-FR"/>
        </w:rPr>
        <w:t>« </w:t>
      </w:r>
      <w:proofErr w:type="spellStart"/>
      <w:r w:rsidRPr="00C93791">
        <w:rPr>
          <w:i/>
          <w:iCs/>
          <w:lang w:eastAsia="fr-FR"/>
        </w:rPr>
        <w:t>bottom</w:t>
      </w:r>
      <w:proofErr w:type="spellEnd"/>
      <w:r w:rsidRPr="00C93791">
        <w:rPr>
          <w:i/>
          <w:iCs/>
          <w:lang w:eastAsia="fr-FR"/>
        </w:rPr>
        <w:t>-up</w:t>
      </w:r>
      <w:r>
        <w:rPr>
          <w:lang w:eastAsia="fr-FR"/>
        </w:rPr>
        <w:t> »</w:t>
      </w:r>
      <w:r w:rsidRPr="00C93791">
        <w:rPr>
          <w:lang w:eastAsia="fr-FR"/>
        </w:rPr>
        <w:t xml:space="preserve"> a conduit à la création de compartiments artificiels qui fonctionnent dans des conditions hors-équilibre. Nous mimons ainsi le métabolisme naturel, en contrôlant les réactions chimiques dans un état stationnaire, en important et en libérant des constituants (carburant et de déchets). Nous reconstruisons également des systèmes capables de collecter l</w:t>
      </w:r>
      <w:r>
        <w:rPr>
          <w:lang w:eastAsia="fr-FR"/>
        </w:rPr>
        <w:t>’</w:t>
      </w:r>
      <w:r w:rsidRPr="00C93791">
        <w:rPr>
          <w:lang w:eastAsia="fr-FR"/>
        </w:rPr>
        <w:t xml:space="preserve">énergie lumineuse pour alimenter les conversions métaboliques et reproduisant ainsi les systèmes photosynthétiques. </w:t>
      </w:r>
    </w:p>
    <w:p w14:paraId="56EC83B4" w14:textId="31ADC3A9" w:rsidR="00C93791" w:rsidRDefault="00C93791" w:rsidP="00C93791">
      <w:pPr>
        <w:ind w:left="0"/>
        <w:rPr>
          <w:lang w:eastAsia="fr-FR"/>
        </w:rPr>
      </w:pPr>
      <w:r w:rsidRPr="00C93791">
        <w:rPr>
          <w:lang w:eastAsia="fr-FR"/>
        </w:rPr>
        <w:t>À long terme, ces outils mèneront au développement de méthodes et de systèmes d</w:t>
      </w:r>
      <w:r>
        <w:rPr>
          <w:lang w:eastAsia="fr-FR"/>
        </w:rPr>
        <w:t>’</w:t>
      </w:r>
      <w:r w:rsidRPr="00C93791">
        <w:rPr>
          <w:lang w:eastAsia="fr-FR"/>
        </w:rPr>
        <w:t>intérêt pratique, industriel et thérapeutique, mais aussi d</w:t>
      </w:r>
      <w:r>
        <w:rPr>
          <w:lang w:eastAsia="fr-FR"/>
        </w:rPr>
        <w:t>’</w:t>
      </w:r>
      <w:r w:rsidRPr="00C93791">
        <w:rPr>
          <w:lang w:eastAsia="fr-FR"/>
        </w:rPr>
        <w:t>outils expérimentaux utilisables pour tester les hypothèses sur l</w:t>
      </w:r>
      <w:r>
        <w:rPr>
          <w:lang w:eastAsia="fr-FR"/>
        </w:rPr>
        <w:t>’</w:t>
      </w:r>
      <w:r w:rsidRPr="00C93791">
        <w:rPr>
          <w:lang w:eastAsia="fr-FR"/>
        </w:rPr>
        <w:t>émergence de la vie à partir du non-vivant et permettant d</w:t>
      </w:r>
      <w:r>
        <w:rPr>
          <w:lang w:eastAsia="fr-FR"/>
        </w:rPr>
        <w:t>’</w:t>
      </w:r>
      <w:r w:rsidRPr="00C93791">
        <w:rPr>
          <w:lang w:eastAsia="fr-FR"/>
        </w:rPr>
        <w:t>étudier les processus d</w:t>
      </w:r>
      <w:r>
        <w:rPr>
          <w:lang w:eastAsia="fr-FR"/>
        </w:rPr>
        <w:t>’</w:t>
      </w:r>
      <w:r w:rsidRPr="00C93791">
        <w:rPr>
          <w:lang w:eastAsia="fr-FR"/>
        </w:rPr>
        <w:t>évolution.</w:t>
      </w:r>
    </w:p>
    <w:p w14:paraId="47B61A76" w14:textId="03E30FFB" w:rsidR="00D85E38" w:rsidRPr="00C93791" w:rsidRDefault="00D85E38" w:rsidP="006B038C">
      <w:pPr>
        <w:pStyle w:val="Titre4"/>
        <w:spacing w:before="480"/>
        <w:rPr>
          <w:rFonts w:eastAsia="Times New Roman"/>
          <w:lang w:eastAsia="fr-FR"/>
        </w:rPr>
      </w:pPr>
      <w:r w:rsidRPr="00D85E38">
        <w:rPr>
          <w:b/>
          <w:bCs/>
          <w:lang w:eastAsia="fr-FR"/>
        </w:rPr>
        <w:t>Mots-clés :</w:t>
      </w:r>
      <w:r>
        <w:rPr>
          <w:lang w:eastAsia="fr-FR"/>
        </w:rPr>
        <w:t xml:space="preserve"> évolution naturelle, évolution dirigée, cellules synthétiques, biotechnologie, </w:t>
      </w:r>
      <w:proofErr w:type="spellStart"/>
      <w:r>
        <w:rPr>
          <w:lang w:eastAsia="fr-FR"/>
        </w:rPr>
        <w:t>microfluidique</w:t>
      </w:r>
      <w:proofErr w:type="spellEnd"/>
      <w:r>
        <w:rPr>
          <w:lang w:eastAsia="fr-FR"/>
        </w:rPr>
        <w:t>, photosynthèse</w:t>
      </w:r>
    </w:p>
    <w:p w14:paraId="5ED33FBE" w14:textId="51CAFDA5" w:rsidR="00081329" w:rsidRDefault="00081329" w:rsidP="00D811BA">
      <w:pPr>
        <w:spacing w:before="100" w:beforeAutospacing="1" w:after="100" w:afterAutospacing="1"/>
        <w:ind w:left="0" w:right="0"/>
        <w:jc w:val="left"/>
      </w:pPr>
    </w:p>
    <w:sectPr w:rsidR="0008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panose1 w:val="020B0604020202020204"/>
    <w:charset w:val="00"/>
    <w:family w:val="auto"/>
    <w:pitch w:val="variable"/>
    <w:sig w:usb0="E10002FF" w:usb1="5201E1EB" w:usb2="00020004" w:usb3="00000000" w:csb0="0000011F" w:csb1="00000000"/>
  </w:font>
  <w:font w:name="Latin Modern Math">
    <w:altName w:val="Calibri"/>
    <w:panose1 w:val="020B0604020202020204"/>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15"/>
    <w:rsid w:val="00081329"/>
    <w:rsid w:val="001D5815"/>
    <w:rsid w:val="003B71AE"/>
    <w:rsid w:val="003E6F59"/>
    <w:rsid w:val="00530EE5"/>
    <w:rsid w:val="0058693A"/>
    <w:rsid w:val="005B311B"/>
    <w:rsid w:val="0060376B"/>
    <w:rsid w:val="00660C02"/>
    <w:rsid w:val="006B038C"/>
    <w:rsid w:val="00710B12"/>
    <w:rsid w:val="007137A8"/>
    <w:rsid w:val="00770714"/>
    <w:rsid w:val="007A14B6"/>
    <w:rsid w:val="007C7530"/>
    <w:rsid w:val="00805C74"/>
    <w:rsid w:val="00893BB4"/>
    <w:rsid w:val="008B5C91"/>
    <w:rsid w:val="00A96CF6"/>
    <w:rsid w:val="00AB6D12"/>
    <w:rsid w:val="00C5301D"/>
    <w:rsid w:val="00C64DDA"/>
    <w:rsid w:val="00C93791"/>
    <w:rsid w:val="00D811BA"/>
    <w:rsid w:val="00D85E38"/>
    <w:rsid w:val="00FB1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9168"/>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3A"/>
    <w:pPr>
      <w:spacing w:after="120" w:line="240" w:lineRule="auto"/>
      <w:ind w:left="113" w:right="113"/>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ind w:left="0" w:right="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ind w:left="0" w:right="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ind w:left="0" w:right="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 w:type="character" w:customStyle="1" w:styleId="indice">
    <w:name w:val="indice"/>
    <w:basedOn w:val="Policepardfaut"/>
    <w:rsid w:val="00A96CF6"/>
  </w:style>
  <w:style w:type="character" w:styleId="Lienhypertexte">
    <w:name w:val="Hyperlink"/>
    <w:basedOn w:val="Policepardfaut"/>
    <w:uiPriority w:val="99"/>
    <w:semiHidden/>
    <w:unhideWhenUsed/>
    <w:rsid w:val="00A96CF6"/>
    <w:rPr>
      <w:color w:val="0000FF"/>
      <w:u w:val="single"/>
    </w:rPr>
  </w:style>
  <w:style w:type="character" w:customStyle="1" w:styleId="position">
    <w:name w:val="position"/>
    <w:basedOn w:val="Policepardfaut"/>
    <w:rsid w:val="00A96CF6"/>
  </w:style>
  <w:style w:type="character" w:customStyle="1" w:styleId="name">
    <w:name w:val="name"/>
    <w:basedOn w:val="Policepardfaut"/>
    <w:rsid w:val="00A96CF6"/>
  </w:style>
  <w:style w:type="paragraph" w:styleId="NormalWeb">
    <w:name w:val="Normal (Web)"/>
    <w:basedOn w:val="Normal"/>
    <w:uiPriority w:val="99"/>
    <w:semiHidden/>
    <w:unhideWhenUsed/>
    <w:rsid w:val="00A96CF6"/>
    <w:pPr>
      <w:spacing w:before="100" w:beforeAutospacing="1" w:after="100" w:afterAutospacing="1"/>
      <w:ind w:left="0" w:right="0"/>
      <w:jc w:val="left"/>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A96CF6"/>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6C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451">
      <w:bodyDiv w:val="1"/>
      <w:marLeft w:val="0"/>
      <w:marRight w:val="0"/>
      <w:marTop w:val="0"/>
      <w:marBottom w:val="0"/>
      <w:divBdr>
        <w:top w:val="none" w:sz="0" w:space="0" w:color="auto"/>
        <w:left w:val="none" w:sz="0" w:space="0" w:color="auto"/>
        <w:bottom w:val="none" w:sz="0" w:space="0" w:color="auto"/>
        <w:right w:val="none" w:sz="0" w:space="0" w:color="auto"/>
      </w:divBdr>
      <w:divsChild>
        <w:div w:id="1422602015">
          <w:marLeft w:val="0"/>
          <w:marRight w:val="0"/>
          <w:marTop w:val="0"/>
          <w:marBottom w:val="0"/>
          <w:divBdr>
            <w:top w:val="none" w:sz="0" w:space="0" w:color="auto"/>
            <w:left w:val="none" w:sz="0" w:space="0" w:color="auto"/>
            <w:bottom w:val="none" w:sz="0" w:space="0" w:color="auto"/>
            <w:right w:val="none" w:sz="0" w:space="0" w:color="auto"/>
          </w:divBdr>
        </w:div>
        <w:div w:id="715472013">
          <w:marLeft w:val="0"/>
          <w:marRight w:val="0"/>
          <w:marTop w:val="0"/>
          <w:marBottom w:val="0"/>
          <w:divBdr>
            <w:top w:val="none" w:sz="0" w:space="0" w:color="auto"/>
            <w:left w:val="none" w:sz="0" w:space="0" w:color="auto"/>
            <w:bottom w:val="none" w:sz="0" w:space="0" w:color="auto"/>
            <w:right w:val="none" w:sz="0" w:space="0" w:color="auto"/>
          </w:divBdr>
        </w:div>
      </w:divsChild>
    </w:div>
    <w:div w:id="2125686724">
      <w:bodyDiv w:val="1"/>
      <w:marLeft w:val="0"/>
      <w:marRight w:val="0"/>
      <w:marTop w:val="0"/>
      <w:marBottom w:val="0"/>
      <w:divBdr>
        <w:top w:val="none" w:sz="0" w:space="0" w:color="auto"/>
        <w:left w:val="none" w:sz="0" w:space="0" w:color="auto"/>
        <w:bottom w:val="none" w:sz="0" w:space="0" w:color="auto"/>
        <w:right w:val="none" w:sz="0" w:space="0" w:color="auto"/>
      </w:divBdr>
      <w:divsChild>
        <w:div w:id="614142875">
          <w:marLeft w:val="0"/>
          <w:marRight w:val="0"/>
          <w:marTop w:val="0"/>
          <w:marBottom w:val="0"/>
          <w:divBdr>
            <w:top w:val="none" w:sz="0" w:space="0" w:color="auto"/>
            <w:left w:val="none" w:sz="0" w:space="0" w:color="auto"/>
            <w:bottom w:val="none" w:sz="0" w:space="0" w:color="auto"/>
            <w:right w:val="none" w:sz="0" w:space="0" w:color="auto"/>
          </w:divBdr>
          <w:divsChild>
            <w:div w:id="1379889756">
              <w:marLeft w:val="0"/>
              <w:marRight w:val="0"/>
              <w:marTop w:val="0"/>
              <w:marBottom w:val="0"/>
              <w:divBdr>
                <w:top w:val="none" w:sz="0" w:space="0" w:color="auto"/>
                <w:left w:val="none" w:sz="0" w:space="0" w:color="auto"/>
                <w:bottom w:val="none" w:sz="0" w:space="0" w:color="auto"/>
                <w:right w:val="none" w:sz="0" w:space="0" w:color="auto"/>
              </w:divBdr>
            </w:div>
            <w:div w:id="1250307207">
              <w:marLeft w:val="0"/>
              <w:marRight w:val="0"/>
              <w:marTop w:val="0"/>
              <w:marBottom w:val="0"/>
              <w:divBdr>
                <w:top w:val="none" w:sz="0" w:space="0" w:color="auto"/>
                <w:left w:val="none" w:sz="0" w:space="0" w:color="auto"/>
                <w:bottom w:val="none" w:sz="0" w:space="0" w:color="auto"/>
                <w:right w:val="none" w:sz="0" w:space="0" w:color="auto"/>
              </w:divBdr>
            </w:div>
            <w:div w:id="858927148">
              <w:marLeft w:val="0"/>
              <w:marRight w:val="0"/>
              <w:marTop w:val="0"/>
              <w:marBottom w:val="0"/>
              <w:divBdr>
                <w:top w:val="none" w:sz="0" w:space="0" w:color="auto"/>
                <w:left w:val="none" w:sz="0" w:space="0" w:color="auto"/>
                <w:bottom w:val="none" w:sz="0" w:space="0" w:color="auto"/>
                <w:right w:val="none" w:sz="0" w:space="0" w:color="auto"/>
              </w:divBdr>
              <w:divsChild>
                <w:div w:id="1220943035">
                  <w:marLeft w:val="0"/>
                  <w:marRight w:val="0"/>
                  <w:marTop w:val="0"/>
                  <w:marBottom w:val="0"/>
                  <w:divBdr>
                    <w:top w:val="none" w:sz="0" w:space="0" w:color="auto"/>
                    <w:left w:val="none" w:sz="0" w:space="0" w:color="auto"/>
                    <w:bottom w:val="none" w:sz="0" w:space="0" w:color="auto"/>
                    <w:right w:val="none" w:sz="0" w:space="0" w:color="auto"/>
                  </w:divBdr>
                  <w:divsChild>
                    <w:div w:id="15468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69535">
          <w:marLeft w:val="0"/>
          <w:marRight w:val="0"/>
          <w:marTop w:val="0"/>
          <w:marBottom w:val="0"/>
          <w:divBdr>
            <w:top w:val="none" w:sz="0" w:space="0" w:color="auto"/>
            <w:left w:val="none" w:sz="0" w:space="0" w:color="auto"/>
            <w:bottom w:val="none" w:sz="0" w:space="0" w:color="auto"/>
            <w:right w:val="none" w:sz="0" w:space="0" w:color="auto"/>
          </w:divBdr>
        </w:div>
        <w:div w:id="35142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469</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Roxana PRUTEANU</cp:lastModifiedBy>
  <cp:revision>5</cp:revision>
  <dcterms:created xsi:type="dcterms:W3CDTF">2023-04-21T18:57:00Z</dcterms:created>
  <dcterms:modified xsi:type="dcterms:W3CDTF">2023-04-23T11:12:00Z</dcterms:modified>
</cp:coreProperties>
</file>