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E5" w:rsidRPr="007E4E38" w:rsidRDefault="00BB0561" w:rsidP="00BB0561">
      <w:pPr>
        <w:pStyle w:val="Titre1"/>
        <w:rPr>
          <w:rFonts w:ascii="CMU Serif" w:hAnsi="CMU Serif" w:cs="CMU Serif"/>
        </w:rPr>
      </w:pPr>
      <w:r w:rsidRPr="007E4E38">
        <w:rPr>
          <w:rStyle w:val="Titre1Car"/>
          <w:rFonts w:ascii="CMU Serif" w:hAnsi="CMU Serif" w:cs="CMU Serif"/>
          <w:b/>
        </w:rPr>
        <w:t>Principes de conservation et évolutions irréversibles</w:t>
      </w:r>
    </w:p>
    <w:p w:rsidR="00C64DDA" w:rsidRPr="007E4E38" w:rsidRDefault="00C64DDA" w:rsidP="00C64DDA">
      <w:pPr>
        <w:rPr>
          <w:rFonts w:ascii="CMU Serif" w:hAnsi="CMU Serif" w:cs="CMU Serif"/>
        </w:rPr>
      </w:pPr>
    </w:p>
    <w:p w:rsidR="00C64DDA" w:rsidRPr="007E4E38" w:rsidRDefault="00BB0561" w:rsidP="00C64DDA">
      <w:pPr>
        <w:pStyle w:val="Sansinterligne"/>
        <w:spacing w:after="240"/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>Nicolas Moës</w:t>
      </w:r>
      <w:r w:rsidR="00770714" w:rsidRPr="007E4E38">
        <w:rPr>
          <w:rFonts w:ascii="CMU Serif" w:hAnsi="CMU Serif" w:cs="CMU Serif"/>
          <w:sz w:val="20"/>
          <w:szCs w:val="20"/>
          <w:vertAlign w:val="superscript"/>
        </w:rPr>
        <w:t>1</w:t>
      </w:r>
      <w:r w:rsidR="00770714" w:rsidRPr="007E4E38">
        <w:rPr>
          <w:rFonts w:ascii="CMU Serif" w:hAnsi="CMU Serif" w:cs="CMU Serif"/>
        </w:rPr>
        <w:t xml:space="preserve">, </w:t>
      </w:r>
    </w:p>
    <w:p w:rsidR="00770714" w:rsidRPr="007E4E38" w:rsidRDefault="00770714" w:rsidP="00770714">
      <w:pPr>
        <w:pStyle w:val="Titre2"/>
        <w:rPr>
          <w:rFonts w:ascii="CMU Serif" w:hAnsi="CMU Serif" w:cs="CMU Serif"/>
        </w:rPr>
      </w:pPr>
      <w:r w:rsidRPr="007E4E38">
        <w:rPr>
          <w:rFonts w:ascii="CMU Serif" w:hAnsi="CMU Serif" w:cs="CMU Serif"/>
          <w:vertAlign w:val="superscript"/>
        </w:rPr>
        <w:t>1</w:t>
      </w:r>
      <w:r w:rsidRPr="007E4E38">
        <w:rPr>
          <w:rFonts w:ascii="CMU Serif" w:hAnsi="CMU Serif" w:cs="CMU Serif"/>
        </w:rPr>
        <w:t xml:space="preserve"> </w:t>
      </w:r>
      <w:r w:rsidR="00BB0561" w:rsidRPr="007E4E38">
        <w:rPr>
          <w:rFonts w:ascii="CMU Serif" w:hAnsi="CMU Serif" w:cs="CMU Serif"/>
        </w:rPr>
        <w:t>Nantes université – Institut de recherche en génie civil</w:t>
      </w:r>
    </w:p>
    <w:p w:rsidR="00C64DDA" w:rsidRPr="007E4E38" w:rsidRDefault="00770714" w:rsidP="00770714">
      <w:pPr>
        <w:pStyle w:val="Titre2"/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>Institut universitaire de France</w:t>
      </w:r>
      <w:r w:rsidR="00BB0561" w:rsidRPr="007E4E38">
        <w:rPr>
          <w:rFonts w:ascii="CMU Serif" w:hAnsi="CMU Serif" w:cs="CMU Serif"/>
        </w:rPr>
        <w:t xml:space="preserve"> – Académie des sciences</w:t>
      </w:r>
    </w:p>
    <w:p w:rsidR="00C64DDA" w:rsidRPr="007E4E38" w:rsidRDefault="00C64DDA" w:rsidP="00770714">
      <w:pPr>
        <w:pStyle w:val="Titre3"/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>Résumé</w:t>
      </w:r>
    </w:p>
    <w:p w:rsidR="00BB0561" w:rsidRPr="007E4E38" w:rsidRDefault="00BB0561" w:rsidP="00BB0561">
      <w:pPr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>Dans 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enseignement de la mécanique, il est courant de parler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abord de statique (conditions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 xml:space="preserve">équilibre des corps) avant de parler de dynamique (possibilité de mouvement des corps). La statique </w:t>
      </w:r>
      <w:r w:rsidRPr="007E4E38">
        <w:rPr>
          <w:rFonts w:ascii="CMU Serif" w:hAnsi="CMU Serif" w:cs="CMU Serif"/>
        </w:rPr>
        <w:t>traite</w:t>
      </w:r>
      <w:r w:rsidRPr="007E4E38">
        <w:rPr>
          <w:rFonts w:ascii="CMU Serif" w:hAnsi="CMU Serif" w:cs="CMU Serif"/>
        </w:rPr>
        <w:t xml:space="preserve"> des conditions dans lesquelles les choses/objets sont figés alors que la dynamique nous parle du mouvement/évolution des corps dans 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espace. Cet ordre dans 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enseignement de la statique puis de la dynamique est très discutable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 xml:space="preserve">un point de vue pédagogique et semble être </w:t>
      </w:r>
      <w:r w:rsidRPr="007E4E38">
        <w:rPr>
          <w:rFonts w:ascii="CMU Serif" w:hAnsi="CMU Serif" w:cs="CMU Serif"/>
        </w:rPr>
        <w:t>avant tout</w:t>
      </w:r>
      <w:r w:rsidRPr="007E4E38">
        <w:rPr>
          <w:rFonts w:ascii="CMU Serif" w:hAnsi="CMU Serif" w:cs="CMU Serif"/>
        </w:rPr>
        <w:t xml:space="preserve"> la conséquence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 xml:space="preserve">une tradition. Mais </w:t>
      </w:r>
      <w:r w:rsidR="003C414B" w:rsidRPr="007E4E38">
        <w:rPr>
          <w:rFonts w:ascii="CMU Serif" w:hAnsi="CMU Serif" w:cs="CMU Serif"/>
        </w:rPr>
        <w:t>d’où vient</w:t>
      </w:r>
      <w:r w:rsidRPr="007E4E38">
        <w:rPr>
          <w:rFonts w:ascii="CMU Serif" w:hAnsi="CMU Serif" w:cs="CMU Serif"/>
        </w:rPr>
        <w:t xml:space="preserve"> cette tradition ?</w:t>
      </w:r>
    </w:p>
    <w:p w:rsidR="00BB0561" w:rsidRPr="007E4E38" w:rsidRDefault="003C414B" w:rsidP="00BB0561">
      <w:pPr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 xml:space="preserve">La </w:t>
      </w:r>
      <w:r w:rsidR="00BB0561" w:rsidRPr="007E4E38">
        <w:rPr>
          <w:rFonts w:ascii="CMU Serif" w:hAnsi="CMU Serif" w:cs="CMU Serif"/>
        </w:rPr>
        <w:t xml:space="preserve">thermodynamique </w:t>
      </w:r>
      <w:r w:rsidRPr="007E4E38">
        <w:rPr>
          <w:rFonts w:ascii="CMU Serif" w:hAnsi="CMU Serif" w:cs="CMU Serif"/>
        </w:rPr>
        <w:t>présente également</w:t>
      </w:r>
      <w:r w:rsidR="00BB0561" w:rsidRPr="007E4E38">
        <w:rPr>
          <w:rFonts w:ascii="CMU Serif" w:hAnsi="CMU Serif" w:cs="CMU Serif"/>
        </w:rPr>
        <w:t xml:space="preserve"> un premier principe</w:t>
      </w:r>
      <w:r w:rsidRPr="007E4E38">
        <w:rPr>
          <w:rFonts w:ascii="CMU Serif" w:hAnsi="CMU Serif" w:cs="CMU Serif"/>
        </w:rPr>
        <w:t>,</w:t>
      </w:r>
      <w:r w:rsidR="00BB0561" w:rsidRPr="007E4E38">
        <w:rPr>
          <w:rFonts w:ascii="CMU Serif" w:hAnsi="CMU Serif" w:cs="CMU Serif"/>
        </w:rPr>
        <w:t xml:space="preserve"> dit de conservation de l</w:t>
      </w:r>
      <w:r w:rsidR="00BB0561" w:rsidRPr="007E4E38">
        <w:rPr>
          <w:rFonts w:ascii="CMU Serif" w:hAnsi="CMU Serif" w:cs="CMU Serif"/>
        </w:rPr>
        <w:t>’</w:t>
      </w:r>
      <w:r w:rsidR="00BB0561" w:rsidRPr="007E4E38">
        <w:rPr>
          <w:rFonts w:ascii="CMU Serif" w:hAnsi="CMU Serif" w:cs="CMU Serif"/>
        </w:rPr>
        <w:t>énergie</w:t>
      </w:r>
      <w:r w:rsidRPr="007E4E38">
        <w:rPr>
          <w:rFonts w:ascii="CMU Serif" w:hAnsi="CMU Serif" w:cs="CMU Serif"/>
        </w:rPr>
        <w:t>,</w:t>
      </w:r>
      <w:r w:rsidR="00BB0561" w:rsidRPr="007E4E38">
        <w:rPr>
          <w:rFonts w:ascii="CMU Serif" w:hAnsi="CMU Serif" w:cs="CMU Serif"/>
        </w:rPr>
        <w:t xml:space="preserve"> et un second principe</w:t>
      </w:r>
      <w:r w:rsidRPr="007E4E38">
        <w:rPr>
          <w:rFonts w:ascii="CMU Serif" w:hAnsi="CMU Serif" w:cs="CMU Serif"/>
        </w:rPr>
        <w:t>,</w:t>
      </w:r>
      <w:r w:rsidR="00BB0561" w:rsidRPr="007E4E38">
        <w:rPr>
          <w:rFonts w:ascii="CMU Serif" w:hAnsi="CMU Serif" w:cs="CMU Serif"/>
        </w:rPr>
        <w:t xml:space="preserve"> dit d</w:t>
      </w:r>
      <w:r w:rsidR="00BB0561" w:rsidRPr="007E4E38">
        <w:rPr>
          <w:rFonts w:ascii="CMU Serif" w:hAnsi="CMU Serif" w:cs="CMU Serif"/>
        </w:rPr>
        <w:t>’</w:t>
      </w:r>
      <w:r w:rsidR="00BB0561" w:rsidRPr="007E4E38">
        <w:rPr>
          <w:rFonts w:ascii="CMU Serif" w:hAnsi="CMU Serif" w:cs="CMU Serif"/>
        </w:rPr>
        <w:t xml:space="preserve">irréversibilité. </w:t>
      </w:r>
      <w:r w:rsidRPr="007E4E38">
        <w:rPr>
          <w:rFonts w:ascii="CMU Serif" w:hAnsi="CMU Serif" w:cs="CMU Serif"/>
        </w:rPr>
        <w:t>Ainsi, la thermodynamique est une théorie contenant des vocables a priori complètement opposés :</w:t>
      </w:r>
      <w:r w:rsidR="00BB0561" w:rsidRPr="007E4E38">
        <w:rPr>
          <w:rFonts w:ascii="CMU Serif" w:hAnsi="CMU Serif" w:cs="CMU Serif"/>
        </w:rPr>
        <w:t xml:space="preserve"> conservation et irréversibilité. L</w:t>
      </w:r>
      <w:r w:rsidR="00BB0561" w:rsidRPr="007E4E38">
        <w:rPr>
          <w:rFonts w:ascii="CMU Serif" w:hAnsi="CMU Serif" w:cs="CMU Serif"/>
        </w:rPr>
        <w:t>’</w:t>
      </w:r>
      <w:r w:rsidR="00BB0561" w:rsidRPr="007E4E38">
        <w:rPr>
          <w:rFonts w:ascii="CMU Serif" w:hAnsi="CMU Serif" w:cs="CMU Serif"/>
        </w:rPr>
        <w:t>irréversibilité met en lumière des sens uniques dans la transformation de la matière. Certaines transformations sont sans retour possible.</w:t>
      </w:r>
    </w:p>
    <w:p w:rsidR="00BB0561" w:rsidRPr="007E4E38" w:rsidRDefault="00BB0561" w:rsidP="00BB0561">
      <w:pPr>
        <w:rPr>
          <w:rFonts w:ascii="CMU Serif" w:hAnsi="CMU Serif" w:cs="CMU Serif"/>
        </w:rPr>
      </w:pPr>
      <w:r w:rsidRPr="007E4E38">
        <w:rPr>
          <w:rFonts w:ascii="CMU Serif" w:hAnsi="CMU Serif" w:cs="CMU Serif"/>
        </w:rPr>
        <w:t>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objectif de 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exposé sera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une part de présenter ce que recouvre le terme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évolution dans la mécanique et thermodynamique actuelle</w:t>
      </w:r>
      <w:r w:rsidR="003C414B" w:rsidRPr="007E4E38">
        <w:rPr>
          <w:rFonts w:ascii="CMU Serif" w:hAnsi="CMU Serif" w:cs="CMU Serif"/>
        </w:rPr>
        <w:t>s,</w:t>
      </w:r>
      <w:r w:rsidRPr="007E4E38">
        <w:rPr>
          <w:rFonts w:ascii="CMU Serif" w:hAnsi="CMU Serif" w:cs="CMU Serif"/>
        </w:rPr>
        <w:t xml:space="preserve"> mais </w:t>
      </w:r>
      <w:r w:rsidR="003C414B" w:rsidRPr="007E4E38">
        <w:rPr>
          <w:rFonts w:ascii="CMU Serif" w:hAnsi="CMU Serif" w:cs="CMU Serif"/>
        </w:rPr>
        <w:t>aussi</w:t>
      </w:r>
      <w:r w:rsidRPr="007E4E38">
        <w:rPr>
          <w:rFonts w:ascii="CMU Serif" w:hAnsi="CMU Serif" w:cs="CMU Serif"/>
        </w:rPr>
        <w:t xml:space="preserve"> de montrer que cette notion d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>évolution</w:t>
      </w:r>
      <w:r w:rsidR="003C414B" w:rsidRPr="007E4E38">
        <w:rPr>
          <w:rFonts w:ascii="CMU Serif" w:hAnsi="CMU Serif" w:cs="CMU Serif"/>
        </w:rPr>
        <w:t>,</w:t>
      </w:r>
      <w:r w:rsidRPr="007E4E38">
        <w:rPr>
          <w:rFonts w:ascii="CMU Serif" w:hAnsi="CMU Serif" w:cs="CMU Serif"/>
        </w:rPr>
        <w:t xml:space="preserve"> </w:t>
      </w:r>
      <w:r w:rsidR="003C414B" w:rsidRPr="007E4E38">
        <w:rPr>
          <w:rFonts w:ascii="CMU Serif" w:hAnsi="CMU Serif" w:cs="CMU Serif"/>
        </w:rPr>
        <w:t>désormais présente</w:t>
      </w:r>
      <w:r w:rsidRPr="007E4E38">
        <w:rPr>
          <w:rFonts w:ascii="CMU Serif" w:hAnsi="CMU Serif" w:cs="CMU Serif"/>
        </w:rPr>
        <w:t xml:space="preserve"> dans tous les livres de physique</w:t>
      </w:r>
      <w:r w:rsidR="003C414B" w:rsidRPr="007E4E38">
        <w:rPr>
          <w:rFonts w:ascii="CMU Serif" w:hAnsi="CMU Serif" w:cs="CMU Serif"/>
        </w:rPr>
        <w:t>,</w:t>
      </w:r>
      <w:r w:rsidRPr="007E4E38">
        <w:rPr>
          <w:rFonts w:ascii="CMU Serif" w:hAnsi="CMU Serif" w:cs="CMU Serif"/>
        </w:rPr>
        <w:t xml:space="preserve"> ne s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 xml:space="preserve">est pas </w:t>
      </w:r>
      <w:r w:rsidR="003C414B" w:rsidRPr="007E4E38">
        <w:rPr>
          <w:rFonts w:ascii="CMU Serif" w:hAnsi="CMU Serif" w:cs="CMU Serif"/>
        </w:rPr>
        <w:t>imposée</w:t>
      </w:r>
      <w:r w:rsidRPr="007E4E38">
        <w:rPr>
          <w:rFonts w:ascii="CMU Serif" w:hAnsi="CMU Serif" w:cs="CMU Serif"/>
        </w:rPr>
        <w:t xml:space="preserve"> de manière </w:t>
      </w:r>
      <w:r w:rsidR="003C414B" w:rsidRPr="007E4E38">
        <w:rPr>
          <w:rFonts w:ascii="CMU Serif" w:hAnsi="CMU Serif" w:cs="CMU Serif"/>
        </w:rPr>
        <w:t>naturelle mais a nécessité des « </w:t>
      </w:r>
      <w:r w:rsidRPr="007E4E38">
        <w:rPr>
          <w:rFonts w:ascii="CMU Serif" w:hAnsi="CMU Serif" w:cs="CMU Serif"/>
        </w:rPr>
        <w:t>révolutions</w:t>
      </w:r>
      <w:r w:rsidR="003C414B" w:rsidRPr="007E4E38">
        <w:rPr>
          <w:rFonts w:ascii="CMU Serif" w:hAnsi="CMU Serif" w:cs="CMU Serif"/>
        </w:rPr>
        <w:t> »</w:t>
      </w:r>
      <w:r w:rsidRPr="007E4E38">
        <w:rPr>
          <w:rFonts w:ascii="CMU Serif" w:hAnsi="CMU Serif" w:cs="CMU Serif"/>
        </w:rPr>
        <w:t xml:space="preserve"> de la pensée. Nous </w:t>
      </w:r>
      <w:r w:rsidR="003C414B" w:rsidRPr="007E4E38">
        <w:rPr>
          <w:rFonts w:ascii="CMU Serif" w:hAnsi="CMU Serif" w:cs="CMU Serif"/>
        </w:rPr>
        <w:t>nous appuierons pour cela sur</w:t>
      </w:r>
      <w:r w:rsidRPr="007E4E38">
        <w:rPr>
          <w:rFonts w:ascii="CMU Serif" w:hAnsi="CMU Serif" w:cs="CMU Serif"/>
        </w:rPr>
        <w:t xml:space="preserve"> un intéressant </w:t>
      </w:r>
      <w:r w:rsidR="00052786" w:rsidRPr="007E4E38">
        <w:rPr>
          <w:rFonts w:ascii="CMU Serif" w:hAnsi="CMU Serif" w:cs="CMU Serif"/>
        </w:rPr>
        <w:t xml:space="preserve">papier </w:t>
      </w:r>
      <w:r w:rsidRPr="007E4E38">
        <w:rPr>
          <w:rFonts w:ascii="CMU Serif" w:hAnsi="CMU Serif" w:cs="CMU Serif"/>
        </w:rPr>
        <w:t>de G.</w:t>
      </w:r>
      <w:r w:rsidR="00052786" w:rsidRPr="007E4E38">
        <w:rPr>
          <w:rFonts w:ascii="CMU Serif" w:hAnsi="CMU Serif" w:cs="CMU Serif"/>
        </w:rPr>
        <w:t> </w:t>
      </w:r>
      <w:proofErr w:type="spellStart"/>
      <w:r w:rsidRPr="007E4E38">
        <w:rPr>
          <w:rFonts w:ascii="CMU Serif" w:hAnsi="CMU Serif" w:cs="CMU Serif"/>
        </w:rPr>
        <w:t>Astarita</w:t>
      </w:r>
      <w:proofErr w:type="spellEnd"/>
      <w:r w:rsidRPr="007E4E38">
        <w:rPr>
          <w:rFonts w:ascii="CMU Serif" w:hAnsi="CMU Serif" w:cs="CMU Serif"/>
        </w:rPr>
        <w:t xml:space="preserve"> </w:t>
      </w:r>
      <w:r w:rsidR="00052786" w:rsidRPr="007E4E38">
        <w:rPr>
          <w:rFonts w:ascii="CMU Serif" w:hAnsi="CMU Serif" w:cs="CMU Serif"/>
        </w:rPr>
        <w:t>(« </w:t>
      </w:r>
      <w:proofErr w:type="spellStart"/>
      <w:r w:rsidR="00052786" w:rsidRPr="007E4E38">
        <w:rPr>
          <w:rFonts w:ascii="CMU Serif" w:hAnsi="CMU Serif" w:cs="CMU Serif"/>
        </w:rPr>
        <w:t>Historical</w:t>
      </w:r>
      <w:proofErr w:type="spellEnd"/>
      <w:r w:rsidR="00052786" w:rsidRPr="007E4E38">
        <w:rPr>
          <w:rFonts w:ascii="CMU Serif" w:hAnsi="CMU Serif" w:cs="CMU Serif"/>
        </w:rPr>
        <w:t xml:space="preserve"> and </w:t>
      </w:r>
      <w:proofErr w:type="spellStart"/>
      <w:r w:rsidR="00052786" w:rsidRPr="007E4E38">
        <w:rPr>
          <w:rFonts w:ascii="CMU Serif" w:hAnsi="CMU Serif" w:cs="CMU Serif"/>
        </w:rPr>
        <w:t>Philosophical</w:t>
      </w:r>
      <w:proofErr w:type="spellEnd"/>
      <w:r w:rsidR="00052786" w:rsidRPr="007E4E38">
        <w:rPr>
          <w:rFonts w:ascii="CMU Serif" w:hAnsi="CMU Serif" w:cs="CMU Serif"/>
        </w:rPr>
        <w:t xml:space="preserve"> Background of </w:t>
      </w:r>
      <w:proofErr w:type="spellStart"/>
      <w:r w:rsidR="00052786" w:rsidRPr="007E4E38">
        <w:rPr>
          <w:rFonts w:ascii="CMU Serif" w:hAnsi="CMU Serif" w:cs="CMU Serif"/>
        </w:rPr>
        <w:t>Thermodynamics</w:t>
      </w:r>
      <w:proofErr w:type="spellEnd"/>
      <w:r w:rsidR="00052786" w:rsidRPr="007E4E38">
        <w:rPr>
          <w:rFonts w:ascii="CMU Serif" w:hAnsi="CMU Serif" w:cs="CMU Serif"/>
        </w:rPr>
        <w:t xml:space="preserve"> », 1977) </w:t>
      </w:r>
      <w:r w:rsidRPr="007E4E38">
        <w:rPr>
          <w:rFonts w:ascii="CMU Serif" w:hAnsi="CMU Serif" w:cs="CMU Serif"/>
        </w:rPr>
        <w:t xml:space="preserve">qui </w:t>
      </w:r>
      <w:r w:rsidR="003C414B" w:rsidRPr="007E4E38">
        <w:rPr>
          <w:rFonts w:ascii="CMU Serif" w:hAnsi="CMU Serif" w:cs="CMU Serif"/>
        </w:rPr>
        <w:t>aborde</w:t>
      </w:r>
      <w:r w:rsidR="00052786" w:rsidRPr="007E4E38">
        <w:rPr>
          <w:rFonts w:ascii="CMU Serif" w:hAnsi="CMU Serif" w:cs="CMU Serif"/>
        </w:rPr>
        <w:t xml:space="preserve"> en particulier </w:t>
      </w:r>
      <w:r w:rsidRPr="007E4E38">
        <w:rPr>
          <w:rFonts w:ascii="CMU Serif" w:hAnsi="CMU Serif" w:cs="CMU Serif"/>
        </w:rPr>
        <w:t>l</w:t>
      </w:r>
      <w:r w:rsidRPr="007E4E38">
        <w:rPr>
          <w:rFonts w:ascii="CMU Serif" w:hAnsi="CMU Serif" w:cs="CMU Serif"/>
        </w:rPr>
        <w:t>’</w:t>
      </w:r>
      <w:r w:rsidRPr="007E4E38">
        <w:rPr>
          <w:rFonts w:ascii="CMU Serif" w:hAnsi="CMU Serif" w:cs="CMU Serif"/>
        </w:rPr>
        <w:t xml:space="preserve">opposition entre </w:t>
      </w:r>
      <w:r w:rsidR="003C414B" w:rsidRPr="007E4E38">
        <w:rPr>
          <w:rFonts w:ascii="CMU Serif" w:hAnsi="CMU Serif" w:cs="CMU Serif"/>
        </w:rPr>
        <w:t>les philosophes grecs Parmenide</w:t>
      </w:r>
      <w:r w:rsidRPr="007E4E38">
        <w:rPr>
          <w:rFonts w:ascii="CMU Serif" w:hAnsi="CMU Serif" w:cs="CMU Serif"/>
        </w:rPr>
        <w:t xml:space="preserve"> d</w:t>
      </w:r>
      <w:r w:rsidRPr="007E4E38">
        <w:rPr>
          <w:rFonts w:ascii="CMU Serif" w:hAnsi="CMU Serif" w:cs="CMU Serif"/>
        </w:rPr>
        <w:t>’</w:t>
      </w:r>
      <w:r w:rsidR="003C414B" w:rsidRPr="007E4E38">
        <w:rPr>
          <w:rFonts w:ascii="CMU Serif" w:hAnsi="CMU Serif" w:cs="CMU Serif"/>
        </w:rPr>
        <w:t>É</w:t>
      </w:r>
      <w:r w:rsidRPr="007E4E38">
        <w:rPr>
          <w:rFonts w:ascii="CMU Serif" w:hAnsi="CMU Serif" w:cs="CMU Serif"/>
        </w:rPr>
        <w:t>lée et Héraclite d</w:t>
      </w:r>
      <w:r w:rsidRPr="007E4E38">
        <w:rPr>
          <w:rFonts w:ascii="CMU Serif" w:hAnsi="CMU Serif" w:cs="CMU Serif"/>
        </w:rPr>
        <w:t>’</w:t>
      </w:r>
      <w:r w:rsidR="003C414B" w:rsidRPr="007E4E38">
        <w:rPr>
          <w:rFonts w:ascii="CMU Serif" w:hAnsi="CMU Serif" w:cs="CMU Serif"/>
        </w:rPr>
        <w:t>Éphèse, tous deux ont vécu</w:t>
      </w:r>
      <w:r w:rsidRPr="007E4E38">
        <w:rPr>
          <w:rFonts w:ascii="CMU Serif" w:hAnsi="CMU Serif" w:cs="CMU Serif"/>
        </w:rPr>
        <w:t xml:space="preserve"> vers</w:t>
      </w:r>
      <w:bookmarkStart w:id="0" w:name="_GoBack"/>
      <w:bookmarkEnd w:id="0"/>
      <w:r w:rsidRPr="007E4E38">
        <w:rPr>
          <w:rFonts w:ascii="CMU Serif" w:hAnsi="CMU Serif" w:cs="CMU Serif"/>
        </w:rPr>
        <w:t xml:space="preserve"> 500 av. J.</w:t>
      </w:r>
      <w:r w:rsidR="003C414B" w:rsidRPr="007E4E38">
        <w:rPr>
          <w:rFonts w:ascii="CMU Serif" w:hAnsi="CMU Serif" w:cs="CMU Serif"/>
        </w:rPr>
        <w:t>-</w:t>
      </w:r>
      <w:r w:rsidRPr="007E4E38">
        <w:rPr>
          <w:rFonts w:ascii="CMU Serif" w:hAnsi="CMU Serif" w:cs="CMU Serif"/>
        </w:rPr>
        <w:t xml:space="preserve">C. et </w:t>
      </w:r>
      <w:r w:rsidR="003C414B" w:rsidRPr="007E4E38">
        <w:rPr>
          <w:rFonts w:ascii="CMU Serif" w:hAnsi="CMU Serif" w:cs="CMU Serif"/>
        </w:rPr>
        <w:t>avaient</w:t>
      </w:r>
      <w:r w:rsidRPr="007E4E38">
        <w:rPr>
          <w:rFonts w:ascii="CMU Serif" w:hAnsi="CMU Serif" w:cs="CMU Serif"/>
        </w:rPr>
        <w:t xml:space="preserve"> des conceptions opposées de la </w:t>
      </w:r>
      <w:r w:rsidR="003C414B" w:rsidRPr="007E4E38">
        <w:rPr>
          <w:rFonts w:ascii="CMU Serif" w:hAnsi="CMU Serif" w:cs="CMU Serif"/>
        </w:rPr>
        <w:t>« </w:t>
      </w:r>
      <w:r w:rsidRPr="007E4E38">
        <w:rPr>
          <w:rFonts w:ascii="CMU Serif" w:hAnsi="CMU Serif" w:cs="CMU Serif"/>
        </w:rPr>
        <w:t>physique</w:t>
      </w:r>
      <w:r w:rsidR="003C414B" w:rsidRPr="007E4E38">
        <w:rPr>
          <w:rFonts w:ascii="CMU Serif" w:hAnsi="CMU Serif" w:cs="CMU Serif"/>
        </w:rPr>
        <w:t> »</w:t>
      </w:r>
      <w:r w:rsidRPr="007E4E38">
        <w:rPr>
          <w:rFonts w:ascii="CMU Serif" w:hAnsi="CMU Serif" w:cs="CMU Serif"/>
        </w:rPr>
        <w:t xml:space="preserve"> du monde qui les entourait.</w:t>
      </w:r>
    </w:p>
    <w:p w:rsidR="00081329" w:rsidRPr="007E4E38" w:rsidRDefault="00BB0561" w:rsidP="00BB0561">
      <w:pPr>
        <w:pStyle w:val="Titre4"/>
        <w:rPr>
          <w:rFonts w:ascii="CMU Serif" w:hAnsi="CMU Serif" w:cs="CMU Serif"/>
          <w:b/>
        </w:rPr>
      </w:pPr>
      <w:r w:rsidRPr="007E4E38">
        <w:rPr>
          <w:rFonts w:ascii="CMU Serif" w:hAnsi="CMU Serif" w:cs="CMU Serif"/>
        </w:rPr>
        <w:t> </w:t>
      </w:r>
      <w:r w:rsidRPr="007E4E38">
        <w:rPr>
          <w:rFonts w:ascii="CMU Serif" w:hAnsi="CMU Serif" w:cs="CMU Serif"/>
        </w:rPr>
        <w:t xml:space="preserve"> </w:t>
      </w:r>
      <w:r w:rsidR="00770714" w:rsidRPr="007E4E38">
        <w:rPr>
          <w:rFonts w:ascii="CMU Serif" w:hAnsi="CMU Serif" w:cs="CMU Serif"/>
          <w:b/>
        </w:rPr>
        <w:t xml:space="preserve">Mots-clés : </w:t>
      </w:r>
      <w:r w:rsidR="003C414B" w:rsidRPr="007E4E38">
        <w:rPr>
          <w:rFonts w:ascii="CMU Serif" w:hAnsi="CMU Serif" w:cs="CMU Serif"/>
        </w:rPr>
        <w:t>conservation</w:t>
      </w:r>
    </w:p>
    <w:sectPr w:rsidR="00081329" w:rsidRPr="007E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 Modern Math">
    <w:charset w:val="00"/>
    <w:family w:val="modern"/>
    <w:notTrueType/>
    <w:pitch w:val="variable"/>
    <w:sig w:usb0="A00000EF" w:usb1="4201F9EE" w:usb2="02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U Serif"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52786"/>
    <w:rsid w:val="00081329"/>
    <w:rsid w:val="001D5815"/>
    <w:rsid w:val="003B71AE"/>
    <w:rsid w:val="003C414B"/>
    <w:rsid w:val="004F36C4"/>
    <w:rsid w:val="00530EE5"/>
    <w:rsid w:val="00710B12"/>
    <w:rsid w:val="007530C0"/>
    <w:rsid w:val="00770714"/>
    <w:rsid w:val="007A14B6"/>
    <w:rsid w:val="007E4E38"/>
    <w:rsid w:val="00805C74"/>
    <w:rsid w:val="00BB0561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668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38"/>
    <w:pPr>
      <w:spacing w:after="120" w:line="240" w:lineRule="auto"/>
      <w:ind w:left="113" w:right="113"/>
      <w:jc w:val="both"/>
    </w:pPr>
    <w:rPr>
      <w:rFonts w:ascii="Latin Modern Math" w:hAnsi="Latin Modern Math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C64DDA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ind w:left="0" w:right="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ind w:left="0" w:right="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ind w:left="0" w:right="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C64DDA"/>
    <w:rPr>
      <w:rFonts w:ascii="Latin Modern Math" w:eastAsiaTheme="majorEastAsia" w:hAnsi="Latin Modern Math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C64DDA"/>
    <w:pPr>
      <w:spacing w:after="480" w:line="240" w:lineRule="auto"/>
      <w:jc w:val="center"/>
    </w:pPr>
    <w:rPr>
      <w:rFonts w:ascii="Latin Modern Math" w:hAnsi="Latin Modern Math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unhideWhenUsed/>
    <w:rsid w:val="00BB0561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3</cp:revision>
  <cp:lastPrinted>2023-04-13T10:27:00Z</cp:lastPrinted>
  <dcterms:created xsi:type="dcterms:W3CDTF">2023-04-13T09:18:00Z</dcterms:created>
  <dcterms:modified xsi:type="dcterms:W3CDTF">2023-04-13T12:21:00Z</dcterms:modified>
</cp:coreProperties>
</file>